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48" w:rsidRPr="008075CD" w:rsidRDefault="00744648" w:rsidP="008075CD">
      <w:pPr>
        <w:ind w:left="9639"/>
        <w:jc w:val="center"/>
        <w:outlineLvl w:val="0"/>
      </w:pPr>
    </w:p>
    <w:p w:rsidR="00744648" w:rsidRPr="008075CD" w:rsidRDefault="00744648" w:rsidP="008075CD">
      <w:pPr>
        <w:ind w:left="9639"/>
        <w:jc w:val="center"/>
      </w:pPr>
      <w:r w:rsidRPr="008075CD">
        <w:t>Приложение 2</w:t>
      </w:r>
    </w:p>
    <w:p w:rsidR="00744648" w:rsidRPr="008075CD" w:rsidRDefault="00744648" w:rsidP="008075CD">
      <w:pPr>
        <w:ind w:left="9639"/>
        <w:jc w:val="center"/>
      </w:pPr>
      <w:r w:rsidRPr="008075CD">
        <w:t xml:space="preserve">к подпрограмме «Комплексные меры </w:t>
      </w:r>
      <w:r w:rsidRPr="008075CD">
        <w:br/>
        <w:t xml:space="preserve">по профилактике безнадзорности </w:t>
      </w:r>
      <w:r w:rsidRPr="008075CD">
        <w:br/>
        <w:t xml:space="preserve">и противодействию злоупотреблению </w:t>
      </w:r>
      <w:r w:rsidR="008075CD">
        <w:br/>
      </w:r>
      <w:r w:rsidRPr="008075CD">
        <w:t>наркотиками и их незаконному обороту»</w:t>
      </w:r>
    </w:p>
    <w:p w:rsidR="00744648" w:rsidRPr="008075CD" w:rsidRDefault="00744648" w:rsidP="00744648">
      <w:pPr>
        <w:ind w:firstLine="709"/>
        <w:jc w:val="center"/>
      </w:pPr>
    </w:p>
    <w:p w:rsidR="008075CD" w:rsidRPr="008075CD" w:rsidRDefault="008075CD" w:rsidP="00744648">
      <w:pPr>
        <w:ind w:firstLine="709"/>
        <w:jc w:val="center"/>
      </w:pPr>
    </w:p>
    <w:p w:rsidR="00744648" w:rsidRPr="008075CD" w:rsidRDefault="00744648" w:rsidP="00744648">
      <w:pPr>
        <w:jc w:val="right"/>
        <w:outlineLvl w:val="0"/>
      </w:pPr>
      <w:r w:rsidRPr="008075CD">
        <w:t>Таблица 2</w:t>
      </w:r>
    </w:p>
    <w:p w:rsidR="00744648" w:rsidRPr="008075CD" w:rsidRDefault="00744648" w:rsidP="00744648">
      <w:pPr>
        <w:jc w:val="right"/>
        <w:outlineLvl w:val="0"/>
      </w:pPr>
    </w:p>
    <w:p w:rsidR="00744648" w:rsidRPr="008075CD" w:rsidRDefault="00744648" w:rsidP="00744648">
      <w:pPr>
        <w:jc w:val="center"/>
        <w:rPr>
          <w:rFonts w:eastAsia="Calibri"/>
        </w:rPr>
      </w:pPr>
      <w:r w:rsidRPr="008075CD">
        <w:t>Перечень</w:t>
      </w:r>
      <w:r w:rsidRPr="008075CD">
        <w:rPr>
          <w:rFonts w:eastAsia="Calibri"/>
        </w:rPr>
        <w:t xml:space="preserve"> мероприятий и ожидаемых результатов подпрограммы </w:t>
      </w:r>
      <w:r w:rsidR="008075CD">
        <w:rPr>
          <w:rFonts w:eastAsia="Calibri"/>
        </w:rPr>
        <w:br/>
      </w:r>
      <w:r w:rsidRPr="008075CD">
        <w:t xml:space="preserve">«Комплексные меры </w:t>
      </w:r>
      <w:r w:rsidR="008075CD">
        <w:t xml:space="preserve">по профилактике безнадзорности </w:t>
      </w:r>
      <w:r w:rsidRPr="008075CD">
        <w:t xml:space="preserve">и противодействию злоупотреблению наркотиками </w:t>
      </w:r>
      <w:r w:rsidR="008075CD">
        <w:br/>
      </w:r>
      <w:r w:rsidRPr="008075CD">
        <w:t>и их незаконному обороту»</w:t>
      </w:r>
    </w:p>
    <w:p w:rsidR="00744648" w:rsidRPr="00AE1779" w:rsidRDefault="00744648" w:rsidP="00744648">
      <w:pPr>
        <w:jc w:val="center"/>
        <w:rPr>
          <w:sz w:val="24"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220"/>
        <w:gridCol w:w="2264"/>
        <w:gridCol w:w="1842"/>
        <w:gridCol w:w="1701"/>
        <w:gridCol w:w="1276"/>
        <w:gridCol w:w="992"/>
        <w:gridCol w:w="1112"/>
        <w:gridCol w:w="976"/>
        <w:gridCol w:w="838"/>
        <w:gridCol w:w="837"/>
        <w:gridCol w:w="1254"/>
      </w:tblGrid>
      <w:tr w:rsidR="00744648" w:rsidRPr="004556B2" w:rsidTr="004556B2">
        <w:trPr>
          <w:trHeight w:val="27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№</w:t>
            </w:r>
          </w:p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4556B2">
              <w:rPr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4556B2">
              <w:rPr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Участники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Источник</w:t>
            </w:r>
          </w:p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Сроки</w:t>
            </w:r>
          </w:p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исполнения</w:t>
            </w:r>
          </w:p>
        </w:tc>
        <w:tc>
          <w:tcPr>
            <w:tcW w:w="6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Финансовые затраты (тыс. рублей)</w:t>
            </w:r>
          </w:p>
        </w:tc>
      </w:tr>
      <w:tr w:rsidR="001D7F26" w:rsidRPr="004556B2" w:rsidTr="004556B2">
        <w:trPr>
          <w:trHeight w:val="335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2026 г.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2027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итого</w:t>
            </w:r>
          </w:p>
        </w:tc>
      </w:tr>
      <w:tr w:rsidR="00744648" w:rsidRPr="004556B2" w:rsidTr="004556B2">
        <w:trPr>
          <w:trHeight w:val="553"/>
          <w:jc w:val="center"/>
        </w:trPr>
        <w:tc>
          <w:tcPr>
            <w:tcW w:w="1587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48" w:rsidRPr="004556B2" w:rsidRDefault="00744648" w:rsidP="00DF13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Ожидаемый конечный результат - </w:t>
            </w:r>
            <w:r w:rsidRPr="004556B2">
              <w:rPr>
                <w:color w:val="000000"/>
                <w:sz w:val="20"/>
                <w:szCs w:val="20"/>
              </w:rPr>
              <w:t>Вовлечение подростков и молодежи в мероприятия,</w:t>
            </w:r>
          </w:p>
          <w:p w:rsidR="00F41E98" w:rsidRPr="004556B2" w:rsidRDefault="00744648" w:rsidP="006D0394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направленные на профилактику безнадзорности и   наркомании с целью снижения количества правонарушений</w:t>
            </w:r>
          </w:p>
        </w:tc>
      </w:tr>
      <w:tr w:rsidR="001D7F26" w:rsidRPr="004556B2" w:rsidTr="004556B2">
        <w:trPr>
          <w:trHeight w:val="2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Организация </w:t>
            </w:r>
            <w:r w:rsidR="00D6163C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и проведение мероприятий </w:t>
            </w:r>
            <w:r w:rsidR="00D6163C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по профилактике злоупотребления наркотическими средствами</w:t>
            </w:r>
          </w:p>
          <w:p w:rsidR="00F41E98" w:rsidRPr="004556B2" w:rsidRDefault="00F41E98" w:rsidP="006D0394">
            <w:pPr>
              <w:ind w:right="-57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D616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D6163C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60,7</w:t>
            </w:r>
          </w:p>
        </w:tc>
      </w:tr>
      <w:tr w:rsidR="001D7F26" w:rsidRPr="004556B2" w:rsidTr="004556B2">
        <w:trPr>
          <w:trHeight w:val="2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Повышение квалификации «Организационно-правовое обеспечение деятельности антинаркотической комиссии </w:t>
            </w:r>
            <w:r w:rsidR="00D6163C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в муниципальных образованиях»</w:t>
            </w:r>
          </w:p>
          <w:p w:rsidR="006D0394" w:rsidRPr="004556B2" w:rsidRDefault="006D0394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  <w:r w:rsidRPr="004556B2">
              <w:rPr>
                <w:color w:val="000000"/>
                <w:sz w:val="20"/>
                <w:szCs w:val="20"/>
              </w:rPr>
              <w:t xml:space="preserve"> Комиссия по делам несовершеннолетних </w:t>
            </w:r>
            <w:r w:rsidRPr="004556B2">
              <w:rPr>
                <w:color w:val="000000"/>
                <w:sz w:val="20"/>
                <w:szCs w:val="20"/>
              </w:rPr>
              <w:br/>
              <w:t>и защите их прав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60,7</w:t>
            </w:r>
          </w:p>
        </w:tc>
      </w:tr>
      <w:tr w:rsidR="001D7F26" w:rsidRPr="004556B2" w:rsidTr="004556B2">
        <w:trPr>
          <w:trHeight w:val="95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1.2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Проведение межведомственной конференции </w:t>
            </w:r>
            <w:r w:rsidR="00D6163C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по обмену опытом, мониторингу, разработке методических рекомендаций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по профилактике наркомании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обра</w:t>
            </w:r>
            <w:r w:rsidR="00D6163C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D6163C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D6163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D6163C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по Златоустовскому городскому округу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  <w:r w:rsidR="00D6163C" w:rsidRPr="004556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556B2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="00D6163C" w:rsidRPr="004556B2">
              <w:rPr>
                <w:color w:val="000000"/>
                <w:sz w:val="20"/>
                <w:szCs w:val="20"/>
                <w:lang w:eastAsia="en-US"/>
              </w:rPr>
              <w:t xml:space="preserve">(за счет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собственных средств)</w:t>
            </w:r>
          </w:p>
          <w:p w:rsidR="006D0394" w:rsidRPr="004556B2" w:rsidRDefault="006D0394" w:rsidP="00D6163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D616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D6163C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trHeight w:val="38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Разработка, изготовление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распространение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на безвозмездной основе в рамках проводимых профилактических антинаркотических мероприятий печатной продукции, средств наглядной агитации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обра</w:t>
            </w:r>
            <w:r w:rsidR="00A15CC1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A15CC1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A15CC1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по Златоустовскому городскому округу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(за счет собственных средств)</w:t>
            </w:r>
          </w:p>
          <w:p w:rsidR="006D0394" w:rsidRPr="004556B2" w:rsidRDefault="006D0394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A15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A15CC1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Организация серии теле- и радиопередач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по проблеме наркомании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="00A15CC1" w:rsidRPr="004556B2">
              <w:rPr>
                <w:color w:val="000000"/>
                <w:sz w:val="20"/>
                <w:szCs w:val="20"/>
                <w:lang w:eastAsia="en-US"/>
              </w:rPr>
              <w:t xml:space="preserve">в молодежной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среде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обра</w:t>
            </w:r>
            <w:r w:rsidR="00A15CC1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A15CC1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A15CC1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по Златоустовскому городскому округу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6D0394" w:rsidRPr="004556B2" w:rsidRDefault="006D0394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A15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A15CC1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trHeight w:val="98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Организация постоянного мониторинга 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в социальных сетях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в целях выявления пропаганды 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и распространения наркотиков среди молодежи</w:t>
            </w:r>
          </w:p>
          <w:p w:rsidR="006D0394" w:rsidRPr="004556B2" w:rsidRDefault="006D0394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6D0394" w:rsidRPr="004556B2" w:rsidRDefault="006D0394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A15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A15CC1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trHeight w:val="84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1.6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Проведение городской молодежной акции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«Молодежь против наркотиков»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обра</w:t>
            </w:r>
            <w:r w:rsidR="00A15CC1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A15CC1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</w:t>
            </w:r>
          </w:p>
          <w:p w:rsidR="006D0394" w:rsidRPr="004556B2" w:rsidRDefault="006D0394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D0394" w:rsidRPr="004556B2" w:rsidRDefault="006D0394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A15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A15CC1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Организация </w:t>
            </w:r>
            <w:r w:rsidR="00435CB9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и проведение совместно </w:t>
            </w:r>
            <w:r w:rsidR="00435CB9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с волонтерскими общественными организациями антинаркотических профилактических акций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435CB9">
            <w:pPr>
              <w:ind w:left="-108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35CB9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</w:rPr>
              <w:t>по Челябинской области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  <w:p w:rsidR="006D0394" w:rsidRPr="004556B2" w:rsidRDefault="00E873EF" w:rsidP="004556B2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435C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394" w:rsidRPr="004556B2" w:rsidRDefault="00E873EF" w:rsidP="004556B2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Выявление </w:t>
            </w:r>
            <w:r w:rsidR="00435CB9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и ликвидация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на стенах жилых домов, общественных зданиях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сооружениях надписей, предлагающих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или рекламирующих наркотические средства,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а также предлагающих участие в сбыте наркотических средств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обра</w:t>
            </w:r>
            <w:r w:rsidR="00435CB9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435CB9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435C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435CB9" w:rsidRPr="004556B2">
              <w:rPr>
                <w:color w:val="000000"/>
                <w:sz w:val="20"/>
                <w:szCs w:val="20"/>
              </w:rPr>
              <w:t>2027 г</w:t>
            </w:r>
            <w:r w:rsidRPr="004556B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trHeight w:val="87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Проведение культурно-массовых мероприятий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по борьбе </w:t>
            </w:r>
            <w:r w:rsidR="00435CB9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с наркоманией, пропаганде здорового образа жизни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t xml:space="preserve">чреждение </w:t>
            </w:r>
            <w:r w:rsidR="00435CB9" w:rsidRPr="004556B2">
              <w:rPr>
                <w:color w:val="000000"/>
                <w:sz w:val="20"/>
                <w:szCs w:val="20"/>
                <w:lang w:eastAsia="en-US"/>
              </w:rPr>
              <w:t xml:space="preserve">Управление культуры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B9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по Златоустовскому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городскому округу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6D0394" w:rsidRPr="004556B2" w:rsidRDefault="00E873EF" w:rsidP="004556B2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435C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435CB9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trHeight w:val="26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1.10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394" w:rsidRPr="004556B2" w:rsidRDefault="00E873EF" w:rsidP="004556B2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Проведение горячих телефонных линий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по проблемам наркомании </w:t>
            </w:r>
            <w:r w:rsidR="00435CB9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с участием представителей органов здравоохранения, правопорядка, </w:t>
            </w:r>
            <w:r w:rsidR="00435CB9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по делам молодежи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435CB9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по Златоустовскому городскому округу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435CB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435CB9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Проведение информационной кампании «Сообщи,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где торгуют смертью»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в учебных заведениях округа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94" w:rsidRPr="004556B2" w:rsidRDefault="00E873EF" w:rsidP="004556B2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по Златоустовскому городскому округу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4F087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4F0874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trHeight w:val="91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1.12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394" w:rsidRPr="004556B2" w:rsidRDefault="00E873EF" w:rsidP="004556B2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Проведение спортивных мероприятий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с молодежью, направленных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на пропаганду здорового образа жизни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Управление </w:t>
            </w:r>
            <w:r w:rsidR="004F0874" w:rsidRPr="004556B2">
              <w:rPr>
                <w:color w:val="000000"/>
                <w:sz w:val="20"/>
                <w:szCs w:val="20"/>
                <w:lang w:eastAsia="en-US"/>
              </w:rPr>
              <w:br/>
              <w:t>по физической культуре и спорту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4F087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4F0874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trHeight w:val="841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394" w:rsidRPr="004556B2" w:rsidRDefault="00E873EF" w:rsidP="004556B2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Профилактика беспризорности, безнадзорности, правонарушений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и антиобщественных действий несовершеннолетних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Областной</w:t>
            </w:r>
          </w:p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700C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700C4B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12 505,6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11 723,5717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B55C73" w:rsidP="00EB0D6E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9119,2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AC03EA" w:rsidP="00B55C73">
            <w:pPr>
              <w:ind w:left="-108" w:right="-10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51</w:t>
            </w:r>
            <w:r w:rsidR="00B55C73" w:rsidRPr="004556B2">
              <w:rPr>
                <w:color w:val="000000"/>
                <w:sz w:val="20"/>
                <w:szCs w:val="20"/>
                <w:lang w:eastAsia="en-US"/>
              </w:rPr>
              <w:t> 586,7717</w:t>
            </w:r>
          </w:p>
        </w:tc>
      </w:tr>
      <w:tr w:rsidR="001D7F26" w:rsidRPr="004556B2" w:rsidTr="004556B2">
        <w:trPr>
          <w:trHeight w:val="435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Местный</w:t>
            </w:r>
          </w:p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969,1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16,51962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B55C73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B55C73" w:rsidP="00FF76A3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1 205,61962</w:t>
            </w:r>
          </w:p>
        </w:tc>
      </w:tr>
      <w:tr w:rsidR="00FF76A3" w:rsidRPr="004556B2" w:rsidTr="004556B2">
        <w:trPr>
          <w:trHeight w:val="1845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6A3" w:rsidRPr="004556B2" w:rsidRDefault="00FF76A3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6A3" w:rsidRPr="004556B2" w:rsidRDefault="00FF76A3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Организация работы комиссии по делам несовершеннолетних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и защите их прав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6A3" w:rsidRPr="004556B2" w:rsidRDefault="00FF76A3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6A3" w:rsidRPr="004556B2" w:rsidRDefault="00FF76A3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по Златоустовскому городскому округу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FF76A3" w:rsidRPr="004556B2" w:rsidRDefault="00FF76A3" w:rsidP="004556B2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(за счет собственных средств)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6A3" w:rsidRPr="004556B2" w:rsidRDefault="00FF76A3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Областной</w:t>
            </w:r>
          </w:p>
          <w:p w:rsidR="00FF76A3" w:rsidRPr="004556B2" w:rsidRDefault="00FF76A3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6A3" w:rsidRPr="004556B2" w:rsidRDefault="00FF76A3" w:rsidP="00700C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A3" w:rsidRPr="004556B2" w:rsidRDefault="00FF76A3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3 648,3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A3" w:rsidRPr="004556B2" w:rsidRDefault="00FF76A3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4 131,1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A3" w:rsidRPr="004556B2" w:rsidRDefault="00FF76A3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4713,0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A3" w:rsidRPr="004556B2" w:rsidRDefault="00FF76A3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4713,0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A3" w:rsidRPr="004556B2" w:rsidRDefault="00FF76A3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4713,0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A3" w:rsidRPr="004556B2" w:rsidRDefault="00FF76A3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21 918,4</w:t>
            </w:r>
          </w:p>
        </w:tc>
      </w:tr>
      <w:tr w:rsidR="00FF76A3" w:rsidRPr="004556B2" w:rsidTr="004556B2">
        <w:trPr>
          <w:trHeight w:val="142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6A3" w:rsidRPr="004556B2" w:rsidRDefault="00FF76A3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6A3" w:rsidRPr="004556B2" w:rsidRDefault="00FF76A3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6A3" w:rsidRPr="004556B2" w:rsidRDefault="00FF76A3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6A3" w:rsidRPr="004556B2" w:rsidRDefault="00FF76A3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8DC" w:rsidRPr="004556B2" w:rsidRDefault="005358DC" w:rsidP="005358D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Местный</w:t>
            </w:r>
          </w:p>
          <w:p w:rsidR="00FF76A3" w:rsidRPr="004556B2" w:rsidRDefault="005358DC" w:rsidP="005358D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A3" w:rsidRPr="004556B2" w:rsidRDefault="00FF76A3" w:rsidP="00700C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A3" w:rsidRPr="004556B2" w:rsidRDefault="005358DC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A3" w:rsidRPr="004556B2" w:rsidRDefault="005358DC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A3" w:rsidRPr="004556B2" w:rsidRDefault="00FF76A3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32,6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A3" w:rsidRPr="004556B2" w:rsidRDefault="005358DC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A3" w:rsidRPr="004556B2" w:rsidRDefault="005358DC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A3" w:rsidRPr="004556B2" w:rsidRDefault="00FF76A3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32,6</w:t>
            </w:r>
          </w:p>
        </w:tc>
      </w:tr>
      <w:tr w:rsidR="001D7F26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2.2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Организация занятости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оздоровления детей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в свободное от учебы время, в том числе находящихся </w:t>
            </w:r>
            <w:r w:rsidR="00700C4B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в трудной жизненной ситуации и социально опасном положении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обра</w:t>
            </w:r>
            <w:r w:rsidR="00700C4B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700C4B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700C4B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по Златоустовскому городскому округу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согласованию),</w:t>
            </w:r>
          </w:p>
          <w:p w:rsidR="00E873EF" w:rsidRPr="004556B2" w:rsidRDefault="00E873EF" w:rsidP="00700C4B">
            <w:pPr>
              <w:ind w:left="-108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700C4B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</w:rPr>
              <w:t xml:space="preserve">по Челябинской области </w:t>
            </w:r>
            <w:r w:rsidR="00700C4B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  <w:r w:rsidRPr="004556B2">
              <w:rPr>
                <w:color w:val="000000"/>
                <w:sz w:val="20"/>
                <w:szCs w:val="20"/>
              </w:rPr>
              <w:t>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</w:rPr>
              <w:t xml:space="preserve">Филиал </w:t>
            </w:r>
            <w:r w:rsidR="00700C4B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</w:rPr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700C4B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</w:rPr>
              <w:lastRenderedPageBreak/>
              <w:t xml:space="preserve">по Челябинской области </w:t>
            </w:r>
            <w:r w:rsidR="00700C4B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700C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700C4B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trHeight w:val="55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2.3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Осуществление профилактических мероприятий с целью помощи и содействия  несовершеннолетним осужденным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к наказаниям,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не связанным </w:t>
            </w:r>
            <w:r w:rsidR="00092814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с лишением свободы </w:t>
            </w:r>
            <w:r w:rsidR="00092814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в соответствии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с Федеральным законом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от 24.06.1999 г. </w:t>
            </w:r>
            <w:r w:rsidR="00092814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№ 120-ФЗ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«Об основах системы профилактики безнадзорности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и правонарушений несовершеннолетних»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культуры  Златоустовского городского округа,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 Управление </w:t>
            </w:r>
            <w:r w:rsidR="00092814" w:rsidRPr="004556B2">
              <w:rPr>
                <w:color w:val="000000"/>
                <w:sz w:val="20"/>
                <w:szCs w:val="20"/>
                <w:lang w:eastAsia="en-US"/>
              </w:rPr>
              <w:br/>
              <w:t>по физической культуре и спорту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согласованию),</w:t>
            </w:r>
          </w:p>
          <w:p w:rsidR="00092814" w:rsidRPr="004556B2" w:rsidRDefault="00E873EF" w:rsidP="00092814">
            <w:pPr>
              <w:ind w:left="-108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092814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</w:rPr>
              <w:t xml:space="preserve">по Челябинской области </w:t>
            </w:r>
          </w:p>
          <w:p w:rsidR="00E873EF" w:rsidRPr="004556B2" w:rsidRDefault="00E873EF" w:rsidP="00092814">
            <w:pPr>
              <w:ind w:left="-108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  <w:r w:rsidRPr="004556B2">
              <w:rPr>
                <w:color w:val="000000"/>
                <w:sz w:val="20"/>
                <w:szCs w:val="20"/>
              </w:rPr>
              <w:t>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</w:rPr>
              <w:t xml:space="preserve">Филиал </w:t>
            </w:r>
            <w:r w:rsidR="00092814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</w:rPr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092814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</w:rPr>
              <w:t xml:space="preserve">по Челябинской области </w:t>
            </w:r>
            <w:r w:rsidR="00092814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F602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F602C1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trHeight w:val="111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2.4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Создание банка данных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о детях, регулярно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систематически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не посещающих образовательные учреждения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94" w:rsidRPr="004556B2" w:rsidRDefault="00E873EF" w:rsidP="006D0394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  <w:p w:rsidR="006D0394" w:rsidRPr="004556B2" w:rsidRDefault="006D0394" w:rsidP="006D0394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D0394" w:rsidRPr="004556B2" w:rsidRDefault="006D0394" w:rsidP="006D0394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2E4C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2E4C5B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Организация </w:t>
            </w:r>
            <w:r w:rsidR="002E4C5B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и проведение семинаров, тренингов, круглых столов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для классных руководителей, социальных педагогов, педагогов-психологов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по профилактике детской безнадзорности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и ее последствий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обра</w:t>
            </w:r>
            <w:r w:rsidR="002E4C5B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2E4C5B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</w:t>
            </w:r>
            <w:r w:rsidR="002E4C5B" w:rsidRPr="004556B2">
              <w:rPr>
                <w:color w:val="000000"/>
                <w:sz w:val="20"/>
                <w:szCs w:val="20"/>
                <w:lang w:eastAsia="en-US"/>
              </w:rPr>
              <w:t xml:space="preserve">чреждение  Управление культуры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 Управление </w:t>
            </w:r>
            <w:r w:rsidR="002E4C5B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по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физической культур</w:t>
            </w:r>
            <w:r w:rsidR="002E4C5B" w:rsidRPr="004556B2">
              <w:rPr>
                <w:color w:val="000000"/>
                <w:sz w:val="20"/>
                <w:szCs w:val="20"/>
                <w:lang w:eastAsia="en-US"/>
              </w:rPr>
              <w:t>е и спорту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6D0394" w:rsidRPr="004556B2" w:rsidRDefault="00E873EF" w:rsidP="004556B2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согласованию),</w:t>
            </w:r>
          </w:p>
          <w:p w:rsidR="00E873EF" w:rsidRPr="004556B2" w:rsidRDefault="00E873EF" w:rsidP="002E4C5B">
            <w:pPr>
              <w:ind w:left="-108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2E4C5B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</w:rPr>
              <w:t xml:space="preserve">по Челябинской области </w:t>
            </w:r>
            <w:r w:rsidR="00B62C92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F602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F602C1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Организация </w:t>
            </w:r>
            <w:r w:rsidR="00B62C92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и проведение межведомственных профилактических акций: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«Дети улиц»,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«За здоровый образ жизни», «Подросток», «Образование всем детям», «Защита» направленных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на профилактику безнадзорности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и правонарушений несовершеннолетних, пропаганду здорового образа жизни, самовольных уходов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из семьи </w:t>
            </w:r>
            <w:r w:rsidR="00B62C92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и учреждений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обра</w:t>
            </w:r>
            <w:r w:rsidR="00B62C92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B62C92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</w:t>
            </w:r>
            <w:r w:rsidR="00B62C92" w:rsidRPr="004556B2">
              <w:rPr>
                <w:color w:val="000000"/>
                <w:sz w:val="20"/>
                <w:szCs w:val="20"/>
                <w:lang w:eastAsia="en-US"/>
              </w:rPr>
              <w:t xml:space="preserve">чреждение  Управление культуры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Златоустовского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городского округа,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 Управление </w:t>
            </w:r>
            <w:r w:rsidR="00B62C92" w:rsidRPr="004556B2">
              <w:rPr>
                <w:color w:val="000000"/>
                <w:sz w:val="20"/>
                <w:szCs w:val="20"/>
                <w:lang w:eastAsia="en-US"/>
              </w:rPr>
              <w:br/>
              <w:t>по физической культуре и спорту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округа, Управление социальной защиты населения 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6D0394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по Златоустовскому городскому округу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согласованию),</w:t>
            </w:r>
          </w:p>
          <w:p w:rsidR="00E873EF" w:rsidRPr="004556B2" w:rsidRDefault="00E873EF" w:rsidP="00B62C92">
            <w:pPr>
              <w:ind w:left="-108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</w:t>
            </w:r>
            <w:r w:rsidRPr="004556B2">
              <w:rPr>
                <w:color w:val="000000"/>
                <w:sz w:val="20"/>
                <w:szCs w:val="20"/>
              </w:rPr>
              <w:lastRenderedPageBreak/>
              <w:t xml:space="preserve">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  <w:r w:rsidRPr="004556B2">
              <w:rPr>
                <w:color w:val="000000"/>
                <w:sz w:val="20"/>
                <w:szCs w:val="20"/>
              </w:rPr>
              <w:t>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6D0394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</w:rPr>
              <w:t xml:space="preserve">по Челябинской области </w:t>
            </w:r>
            <w:r w:rsidR="00704C49" w:rsidRPr="004556B2">
              <w:rPr>
                <w:color w:val="000000"/>
                <w:sz w:val="20"/>
                <w:szCs w:val="20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  <w:r w:rsidRPr="004556B2">
              <w:rPr>
                <w:color w:val="000000"/>
                <w:sz w:val="20"/>
                <w:szCs w:val="20"/>
              </w:rPr>
              <w:t>,</w:t>
            </w:r>
          </w:p>
          <w:p w:rsidR="00C947CA" w:rsidRPr="004556B2" w:rsidRDefault="00E873EF" w:rsidP="004556B2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Линейный отдел полиции </w:t>
            </w:r>
            <w:r w:rsidR="00704C49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на станции Златоуст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B62C9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B62C92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2.7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Размещение социальной рекламы на рекламных щитах </w:t>
            </w:r>
            <w:r w:rsidR="00704C49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и в средствах массовой информации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по профилактике асоциальных явлений среди подростков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и молодежи</w:t>
            </w:r>
          </w:p>
          <w:p w:rsidR="00C947CA" w:rsidRPr="004556B2" w:rsidRDefault="00C947CA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947CA" w:rsidRPr="004556B2" w:rsidRDefault="00C947CA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обра</w:t>
            </w:r>
            <w:r w:rsidR="00704C49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704C49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CA" w:rsidRPr="004556B2" w:rsidRDefault="00E873EF" w:rsidP="004556B2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704C49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по Златоустовскому городскому округу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704C4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704C49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trHeight w:val="1065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2.8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Организация профильных смен </w:t>
            </w:r>
            <w:r w:rsidR="00704C49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для детей, состоящих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на профилактическом учете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обра</w:t>
            </w:r>
            <w:r w:rsidR="00704C49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704C49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C947CA" w:rsidRPr="004556B2" w:rsidRDefault="00E873EF" w:rsidP="004556B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 xml:space="preserve">Комиссия по делам несовершеннолетних </w:t>
            </w:r>
            <w:r w:rsidRPr="004556B2">
              <w:rPr>
                <w:color w:val="000000"/>
                <w:sz w:val="20"/>
                <w:szCs w:val="20"/>
              </w:rPr>
              <w:br/>
              <w:t>и защите их прав Златоустовского городского округа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704C4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2023-2027г.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1 150,5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1 138,8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1 242,7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1 242,7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1 242,7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6 017,4</w:t>
            </w:r>
          </w:p>
        </w:tc>
      </w:tr>
      <w:tr w:rsidR="001D7F26" w:rsidRPr="004556B2" w:rsidTr="004556B2">
        <w:trPr>
          <w:trHeight w:val="696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</w:tr>
      <w:tr w:rsidR="001D7F26" w:rsidRPr="004556B2" w:rsidTr="004556B2">
        <w:trPr>
          <w:trHeight w:val="60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2.9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Обеспечение образовательных организаций 1, 2 категории квалифицированной охраной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7CA" w:rsidRPr="004556B2" w:rsidRDefault="00E873EF" w:rsidP="004556B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Pr="004556B2">
              <w:rPr>
                <w:color w:val="000000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Областной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9353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935386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7 706,8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6 453,6717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3 163,5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3 163,5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3 163,5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23 650,9717</w:t>
            </w:r>
          </w:p>
        </w:tc>
      </w:tr>
      <w:tr w:rsidR="001D7F26" w:rsidRPr="004556B2" w:rsidTr="004556B2">
        <w:trPr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Местный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959,1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6,51962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995,61962</w:t>
            </w:r>
          </w:p>
        </w:tc>
      </w:tr>
      <w:tr w:rsidR="001D7F26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2.10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CA" w:rsidRPr="004556B2" w:rsidRDefault="00E873EF" w:rsidP="004556B2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Проведение тестирования среди учащихся 5-11 классов на предмет выявления депрессионного, суицидального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</w:t>
            </w:r>
            <w:proofErr w:type="spellStart"/>
            <w:r w:rsidRPr="004556B2">
              <w:rPr>
                <w:color w:val="000000"/>
                <w:sz w:val="20"/>
                <w:szCs w:val="20"/>
                <w:lang w:eastAsia="en-US"/>
              </w:rPr>
              <w:t>аутоагрессивного</w:t>
            </w:r>
            <w:proofErr w:type="spellEnd"/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 поведения несовершеннолетних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обра</w:t>
            </w:r>
            <w:r w:rsidR="00935386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935386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93538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935386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7F26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2.11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Индивидуальная углубленная диагностика обучающихся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с выявленным, высоким риском </w:t>
            </w:r>
            <w:r w:rsidR="00164521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и присутствием признаков суицидального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</w:t>
            </w:r>
            <w:proofErr w:type="spellStart"/>
            <w:r w:rsidRPr="004556B2">
              <w:rPr>
                <w:color w:val="000000"/>
                <w:sz w:val="20"/>
                <w:szCs w:val="20"/>
                <w:lang w:eastAsia="en-US"/>
              </w:rPr>
              <w:t>аутоагрессивного</w:t>
            </w:r>
            <w:proofErr w:type="spellEnd"/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 поведения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обра</w:t>
            </w:r>
            <w:r w:rsidR="00164521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164521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C947CA" w:rsidRPr="004556B2" w:rsidRDefault="00E873EF" w:rsidP="00C947CA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Управлен</w:t>
            </w:r>
            <w:r w:rsidR="00164521" w:rsidRPr="004556B2">
              <w:rPr>
                <w:color w:val="000000"/>
                <w:sz w:val="20"/>
                <w:szCs w:val="20"/>
                <w:lang w:eastAsia="en-US"/>
              </w:rPr>
              <w:t xml:space="preserve">ие социальной защиты населения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1645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164521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D7F26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2.12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Индивидуальная коррекционно-развивающая работа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с </w:t>
            </w:r>
            <w:proofErr w:type="gramStart"/>
            <w:r w:rsidRPr="004556B2">
              <w:rPr>
                <w:color w:val="000000"/>
                <w:sz w:val="20"/>
                <w:szCs w:val="20"/>
                <w:lang w:eastAsia="en-US"/>
              </w:rPr>
              <w:t>обучающимися</w:t>
            </w:r>
            <w:proofErr w:type="gramEnd"/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с выявленным, высоким риском </w:t>
            </w:r>
            <w:r w:rsidR="00164521"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и присутствием признаков суицидального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и </w:t>
            </w:r>
            <w:proofErr w:type="spellStart"/>
            <w:r w:rsidRPr="004556B2">
              <w:rPr>
                <w:color w:val="000000"/>
                <w:sz w:val="20"/>
                <w:szCs w:val="20"/>
                <w:lang w:eastAsia="en-US"/>
              </w:rPr>
              <w:t>аутоагрессивного</w:t>
            </w:r>
            <w:proofErr w:type="spellEnd"/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 поведения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Муниципальное казенное учреждение Управление обра</w:t>
            </w:r>
            <w:r w:rsidR="00164521" w:rsidRPr="004556B2">
              <w:rPr>
                <w:color w:val="000000"/>
                <w:sz w:val="20"/>
                <w:szCs w:val="20"/>
                <w:lang w:eastAsia="en-US"/>
              </w:rPr>
              <w:t xml:space="preserve">зования </w:t>
            </w:r>
            <w:r w:rsidR="00164521"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Управлен</w:t>
            </w:r>
            <w:r w:rsidR="00164521" w:rsidRPr="004556B2">
              <w:rPr>
                <w:color w:val="000000"/>
                <w:sz w:val="20"/>
                <w:szCs w:val="20"/>
                <w:lang w:eastAsia="en-US"/>
              </w:rPr>
              <w:t xml:space="preserve">ие социальной защиты населения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Златоустовского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F" w:rsidRPr="004556B2" w:rsidRDefault="00E873EF" w:rsidP="001D7F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2023-</w:t>
            </w:r>
            <w:r w:rsidR="001D7F26" w:rsidRPr="004556B2">
              <w:rPr>
                <w:color w:val="000000"/>
                <w:sz w:val="20"/>
                <w:szCs w:val="20"/>
              </w:rPr>
              <w:t xml:space="preserve">2027 </w:t>
            </w:r>
            <w:r w:rsidRPr="004556B2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E4374B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E4374B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2.13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74B" w:rsidRPr="004556B2" w:rsidRDefault="00E4374B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Комплекс мероприятий, связанных с профилактикой беспризорности, безнадзорности, правонарушений несовершеннолетних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E4374B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культуры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E4374B" w:rsidP="00E873EF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74B" w:rsidRPr="004556B2" w:rsidRDefault="00E4374B" w:rsidP="00E4374B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Местный</w:t>
            </w:r>
          </w:p>
          <w:p w:rsidR="00E4374B" w:rsidRPr="004556B2" w:rsidRDefault="00E4374B" w:rsidP="00E4374B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74B" w:rsidRPr="004556B2" w:rsidRDefault="00002FB7" w:rsidP="001D7F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2025</w:t>
            </w:r>
            <w:r w:rsidR="00E4374B" w:rsidRPr="004556B2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E4374B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E4374B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424035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424035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424035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35" w:rsidRPr="004556B2" w:rsidRDefault="00424035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:rsidR="00424035" w:rsidRPr="004556B2" w:rsidRDefault="00424035" w:rsidP="00424035">
            <w:pPr>
              <w:rPr>
                <w:sz w:val="20"/>
                <w:szCs w:val="20"/>
                <w:lang w:eastAsia="en-US"/>
              </w:rPr>
            </w:pPr>
          </w:p>
          <w:p w:rsidR="00E4374B" w:rsidRPr="004556B2" w:rsidRDefault="00424035" w:rsidP="00424035">
            <w:pPr>
              <w:jc w:val="center"/>
              <w:rPr>
                <w:sz w:val="20"/>
                <w:szCs w:val="20"/>
                <w:lang w:eastAsia="en-US"/>
              </w:rPr>
            </w:pPr>
            <w:r w:rsidRPr="004556B2">
              <w:rPr>
                <w:sz w:val="20"/>
                <w:szCs w:val="20"/>
                <w:lang w:eastAsia="en-US"/>
              </w:rPr>
              <w:t>97,4</w:t>
            </w:r>
          </w:p>
        </w:tc>
      </w:tr>
      <w:tr w:rsidR="00E4374B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E4374B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2.14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74B" w:rsidRPr="004556B2" w:rsidRDefault="00E4374B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Городской конкурс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 для подростков и молодежи 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«Я выбираю жизнь!»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424035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культуры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E4374B" w:rsidP="00E873EF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35" w:rsidRPr="004556B2" w:rsidRDefault="00424035" w:rsidP="00424035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Местный</w:t>
            </w:r>
          </w:p>
          <w:p w:rsidR="00E4374B" w:rsidRPr="004556B2" w:rsidRDefault="00424035" w:rsidP="00424035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74B" w:rsidRPr="004556B2" w:rsidRDefault="00002FB7" w:rsidP="001D7F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2025</w:t>
            </w:r>
            <w:r w:rsidR="00424035" w:rsidRPr="004556B2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424035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424035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424035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30,00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424035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4B" w:rsidRPr="004556B2" w:rsidRDefault="00424035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35" w:rsidRPr="004556B2" w:rsidRDefault="00424035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:rsidR="00424035" w:rsidRPr="004556B2" w:rsidRDefault="00424035" w:rsidP="00424035">
            <w:pPr>
              <w:rPr>
                <w:sz w:val="20"/>
                <w:szCs w:val="20"/>
                <w:lang w:eastAsia="en-US"/>
              </w:rPr>
            </w:pPr>
          </w:p>
          <w:p w:rsidR="00E4374B" w:rsidRPr="004556B2" w:rsidRDefault="00424035" w:rsidP="00424035">
            <w:pPr>
              <w:jc w:val="center"/>
              <w:rPr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30,0</w:t>
            </w:r>
          </w:p>
        </w:tc>
      </w:tr>
      <w:tr w:rsidR="000F7138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2.15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38" w:rsidRPr="004556B2" w:rsidRDefault="000F7138" w:rsidP="00093351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Организация патронажа силами граждан, отслуживших в армии, над молодежью, состоящей на профилактическом учете в органах внутренних дел, комисс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t xml:space="preserve">ии по делам несовершеннолетних 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>и защите их прав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Управление социальной защиты населения Златоустовского городского округа</w:t>
            </w:r>
          </w:p>
          <w:p w:rsidR="000F7138" w:rsidRPr="004556B2" w:rsidRDefault="000F7138" w:rsidP="004556B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 xml:space="preserve">Комиссия по делам несовершеннолетних </w:t>
            </w:r>
            <w:r w:rsidRPr="004556B2">
              <w:rPr>
                <w:color w:val="000000"/>
                <w:sz w:val="20"/>
                <w:szCs w:val="20"/>
              </w:rPr>
              <w:br/>
              <w:t>и защите их прав Златоустовского городского округа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 Муниципальное казенное учреждение Управление образования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4556B2">
              <w:rPr>
                <w:noProof/>
                <w:color w:val="000000"/>
                <w:sz w:val="20"/>
                <w:szCs w:val="20"/>
              </w:rPr>
              <w:t>Органы профилактики правонарушений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38" w:rsidRPr="004556B2" w:rsidRDefault="000F7138" w:rsidP="00093351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38" w:rsidRPr="004556B2" w:rsidRDefault="000F7138" w:rsidP="000933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2025-2027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38" w:rsidRPr="004556B2" w:rsidRDefault="000F7138" w:rsidP="0009335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:rsidR="000F7138" w:rsidRPr="004556B2" w:rsidRDefault="000F7138" w:rsidP="00093351">
            <w:pPr>
              <w:rPr>
                <w:sz w:val="20"/>
                <w:szCs w:val="20"/>
                <w:lang w:eastAsia="en-US"/>
              </w:rPr>
            </w:pPr>
          </w:p>
        </w:tc>
      </w:tr>
      <w:tr w:rsidR="000F7138" w:rsidRPr="004556B2" w:rsidTr="004556B2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2.16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B2" w:rsidRDefault="000F7138" w:rsidP="00093351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Организация 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и проведение дополнительных мероприятий 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по выявлению несовершеннолетних, </w:t>
            </w:r>
          </w:p>
          <w:p w:rsidR="000F7138" w:rsidRPr="004556B2" w:rsidRDefault="000F7138" w:rsidP="00093351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не имеющих постоянного места жительства, уклоняющихся 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от посещения образовательных организаций, принятию к беспризорным 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и безнадзорным детям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мер к помещению их в специализ</w:t>
            </w:r>
            <w:r w:rsidR="004556B2">
              <w:rPr>
                <w:color w:val="000000"/>
                <w:sz w:val="20"/>
                <w:szCs w:val="20"/>
                <w:lang w:eastAsia="en-US"/>
              </w:rPr>
              <w:t>ированное помещение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4556B2">
              <w:rPr>
                <w:sz w:val="20"/>
                <w:szCs w:val="20"/>
                <w:lang w:eastAsia="en-US"/>
              </w:rPr>
              <w:lastRenderedPageBreak/>
              <w:t>Муниципальное казенное учреждение Управление социальной защиты населения Златоустовского городского округа</w:t>
            </w:r>
          </w:p>
          <w:p w:rsidR="000F7138" w:rsidRPr="004556B2" w:rsidRDefault="000F7138" w:rsidP="004556B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56B2">
              <w:rPr>
                <w:sz w:val="20"/>
                <w:szCs w:val="20"/>
              </w:rPr>
              <w:t xml:space="preserve">Комиссия по делам несовершеннолетних </w:t>
            </w:r>
            <w:r w:rsidRPr="004556B2">
              <w:rPr>
                <w:sz w:val="20"/>
                <w:szCs w:val="20"/>
              </w:rPr>
              <w:br/>
              <w:t>и защите их прав Златоустовского городского округа</w:t>
            </w:r>
            <w:r w:rsidRPr="004556B2">
              <w:rPr>
                <w:sz w:val="20"/>
                <w:szCs w:val="20"/>
                <w:lang w:eastAsia="en-US"/>
              </w:rPr>
              <w:t xml:space="preserve">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4556B2">
              <w:rPr>
                <w:color w:val="000000"/>
                <w:sz w:val="20"/>
                <w:szCs w:val="20"/>
                <w:lang w:eastAsia="en-US"/>
              </w:rPr>
              <w:lastRenderedPageBreak/>
              <w:t>Златоустовского городского округа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4556B2">
              <w:rPr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4556B2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0F7138" w:rsidRPr="004556B2" w:rsidRDefault="000F7138" w:rsidP="00093351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4556B2">
              <w:rPr>
                <w:sz w:val="20"/>
                <w:szCs w:val="20"/>
                <w:lang w:eastAsia="en-US"/>
              </w:rPr>
              <w:t>Органы профилактики правонарушений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38" w:rsidRPr="004556B2" w:rsidRDefault="000F7138" w:rsidP="00093351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138" w:rsidRPr="004556B2" w:rsidRDefault="000F7138" w:rsidP="000933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2025-2027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38" w:rsidRPr="004556B2" w:rsidRDefault="000F7138" w:rsidP="0009335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38" w:rsidRPr="004556B2" w:rsidRDefault="000F7138" w:rsidP="0009335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E873EF" w:rsidRPr="004556B2" w:rsidTr="004556B2">
        <w:trPr>
          <w:trHeight w:val="433"/>
          <w:jc w:val="center"/>
        </w:trPr>
        <w:tc>
          <w:tcPr>
            <w:tcW w:w="9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jc w:val="right"/>
              <w:rPr>
                <w:sz w:val="20"/>
                <w:szCs w:val="20"/>
                <w:lang w:eastAsia="en-US"/>
              </w:rPr>
            </w:pPr>
            <w:r w:rsidRPr="004556B2">
              <w:rPr>
                <w:sz w:val="20"/>
                <w:szCs w:val="20"/>
                <w:lang w:eastAsia="en-US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969,1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16,51962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5358DC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240,7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BF0DCA" w:rsidP="00E873EF">
            <w:pPr>
              <w:ind w:left="-201" w:right="-156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sz w:val="20"/>
                <w:szCs w:val="20"/>
              </w:rPr>
              <w:t>1 266,31962</w:t>
            </w:r>
          </w:p>
        </w:tc>
      </w:tr>
      <w:tr w:rsidR="00E873EF" w:rsidRPr="004556B2" w:rsidTr="004556B2">
        <w:trPr>
          <w:trHeight w:val="433"/>
          <w:jc w:val="center"/>
        </w:trPr>
        <w:tc>
          <w:tcPr>
            <w:tcW w:w="9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jc w:val="right"/>
              <w:rPr>
                <w:sz w:val="20"/>
                <w:szCs w:val="20"/>
                <w:lang w:eastAsia="en-US"/>
              </w:rPr>
            </w:pPr>
            <w:r w:rsidRPr="004556B2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12 505,6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11 723,5717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ind w:left="-201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556B2">
              <w:rPr>
                <w:color w:val="000000"/>
                <w:sz w:val="20"/>
                <w:szCs w:val="20"/>
              </w:rPr>
              <w:t>51 586,7717</w:t>
            </w:r>
          </w:p>
        </w:tc>
      </w:tr>
      <w:tr w:rsidR="00E873EF" w:rsidRPr="004556B2" w:rsidTr="004556B2">
        <w:trPr>
          <w:trHeight w:val="433"/>
          <w:jc w:val="center"/>
        </w:trPr>
        <w:tc>
          <w:tcPr>
            <w:tcW w:w="9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uppressAutoHyphens/>
              <w:jc w:val="right"/>
              <w:rPr>
                <w:sz w:val="20"/>
                <w:szCs w:val="20"/>
                <w:lang w:eastAsia="en-US"/>
              </w:rPr>
            </w:pPr>
            <w:r w:rsidRPr="004556B2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4556B2">
              <w:rPr>
                <w:sz w:val="20"/>
                <w:szCs w:val="20"/>
                <w:lang w:eastAsia="en-US"/>
              </w:rPr>
              <w:t>13 474,7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pacing w:line="276" w:lineRule="auto"/>
              <w:ind w:left="-250" w:right="-250"/>
              <w:jc w:val="center"/>
              <w:rPr>
                <w:sz w:val="20"/>
                <w:szCs w:val="20"/>
                <w:lang w:eastAsia="en-US"/>
              </w:rPr>
            </w:pPr>
            <w:r w:rsidRPr="004556B2">
              <w:rPr>
                <w:sz w:val="20"/>
                <w:szCs w:val="20"/>
                <w:lang w:eastAsia="en-US"/>
              </w:rPr>
              <w:t>11 740,09132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424035" w:rsidP="00E873E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4556B2">
              <w:rPr>
                <w:sz w:val="20"/>
                <w:szCs w:val="20"/>
                <w:lang w:eastAsia="en-US"/>
              </w:rPr>
              <w:t>9 359,9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4556B2">
              <w:rPr>
                <w:sz w:val="20"/>
                <w:szCs w:val="20"/>
                <w:lang w:eastAsia="en-US"/>
              </w:rPr>
              <w:t>9 139,2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E873E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4556B2">
              <w:rPr>
                <w:sz w:val="20"/>
                <w:szCs w:val="20"/>
                <w:lang w:eastAsia="en-US"/>
              </w:rPr>
              <w:t>9 139,2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F" w:rsidRPr="004556B2" w:rsidRDefault="00E873EF" w:rsidP="00BF0DCA">
            <w:pPr>
              <w:spacing w:line="276" w:lineRule="auto"/>
              <w:ind w:left="-108" w:right="-107"/>
              <w:jc w:val="center"/>
              <w:rPr>
                <w:sz w:val="20"/>
                <w:szCs w:val="20"/>
              </w:rPr>
            </w:pPr>
            <w:r w:rsidRPr="004556B2">
              <w:rPr>
                <w:color w:val="000000"/>
                <w:sz w:val="20"/>
                <w:szCs w:val="20"/>
              </w:rPr>
              <w:t>52</w:t>
            </w:r>
            <w:r w:rsidR="00BF0DCA" w:rsidRPr="004556B2">
              <w:rPr>
                <w:color w:val="000000"/>
                <w:sz w:val="20"/>
                <w:szCs w:val="20"/>
              </w:rPr>
              <w:t> 853,09132</w:t>
            </w:r>
          </w:p>
        </w:tc>
      </w:tr>
    </w:tbl>
    <w:p w:rsidR="009416C1" w:rsidRDefault="009416C1" w:rsidP="001E12A4">
      <w:pPr>
        <w:tabs>
          <w:tab w:val="left" w:pos="6673"/>
        </w:tabs>
      </w:pPr>
    </w:p>
    <w:sectPr w:rsidR="009416C1" w:rsidSect="004556B2">
      <w:footerReference w:type="default" r:id="rId7"/>
      <w:pgSz w:w="16838" w:h="11906" w:orient="landscape"/>
      <w:pgMar w:top="567" w:right="567" w:bottom="567" w:left="567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75" w:rsidRDefault="00696E75" w:rsidP="001E12A4">
      <w:r>
        <w:separator/>
      </w:r>
    </w:p>
  </w:endnote>
  <w:endnote w:type="continuationSeparator" w:id="0">
    <w:p w:rsidR="00696E75" w:rsidRDefault="00696E75" w:rsidP="001E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Pr="001E12A4" w:rsidRDefault="001E12A4" w:rsidP="001E12A4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75" w:rsidRDefault="00696E75" w:rsidP="001E12A4">
      <w:r>
        <w:separator/>
      </w:r>
    </w:p>
  </w:footnote>
  <w:footnote w:type="continuationSeparator" w:id="0">
    <w:p w:rsidR="00696E75" w:rsidRDefault="00696E75" w:rsidP="001E1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C4"/>
    <w:rsid w:val="00002FB7"/>
    <w:rsid w:val="00092814"/>
    <w:rsid w:val="000F7138"/>
    <w:rsid w:val="00164521"/>
    <w:rsid w:val="001D7F26"/>
    <w:rsid w:val="001E12A4"/>
    <w:rsid w:val="002E4C5B"/>
    <w:rsid w:val="00334EF9"/>
    <w:rsid w:val="00424035"/>
    <w:rsid w:val="00435CB9"/>
    <w:rsid w:val="00441E2B"/>
    <w:rsid w:val="004556B2"/>
    <w:rsid w:val="004B6904"/>
    <w:rsid w:val="004F0874"/>
    <w:rsid w:val="005358DC"/>
    <w:rsid w:val="00556835"/>
    <w:rsid w:val="00565EBD"/>
    <w:rsid w:val="0066070E"/>
    <w:rsid w:val="00696E75"/>
    <w:rsid w:val="006D0394"/>
    <w:rsid w:val="00700C4B"/>
    <w:rsid w:val="00704C49"/>
    <w:rsid w:val="00744648"/>
    <w:rsid w:val="007E0958"/>
    <w:rsid w:val="0080704C"/>
    <w:rsid w:val="008075CD"/>
    <w:rsid w:val="00810263"/>
    <w:rsid w:val="0092703F"/>
    <w:rsid w:val="00935386"/>
    <w:rsid w:val="009416C1"/>
    <w:rsid w:val="00962108"/>
    <w:rsid w:val="00A15CC1"/>
    <w:rsid w:val="00A52BAC"/>
    <w:rsid w:val="00AC03EA"/>
    <w:rsid w:val="00AF541D"/>
    <w:rsid w:val="00AF7B66"/>
    <w:rsid w:val="00B55C73"/>
    <w:rsid w:val="00B62C92"/>
    <w:rsid w:val="00BC2CED"/>
    <w:rsid w:val="00BF0DCA"/>
    <w:rsid w:val="00C46CDD"/>
    <w:rsid w:val="00C947CA"/>
    <w:rsid w:val="00D45DC4"/>
    <w:rsid w:val="00D6163C"/>
    <w:rsid w:val="00DB60A8"/>
    <w:rsid w:val="00E4374B"/>
    <w:rsid w:val="00E873EF"/>
    <w:rsid w:val="00EB0D6E"/>
    <w:rsid w:val="00ED07FE"/>
    <w:rsid w:val="00F41E98"/>
    <w:rsid w:val="00F602C1"/>
    <w:rsid w:val="00FF55FB"/>
    <w:rsid w:val="00FF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12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2A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12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2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Шереметьева Ольга Михайловна</cp:lastModifiedBy>
  <cp:revision>3</cp:revision>
  <cp:lastPrinted>2025-08-19T09:09:00Z</cp:lastPrinted>
  <dcterms:created xsi:type="dcterms:W3CDTF">2025-10-09T08:55:00Z</dcterms:created>
  <dcterms:modified xsi:type="dcterms:W3CDTF">2025-10-09T09:00:00Z</dcterms:modified>
</cp:coreProperties>
</file>